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125"/>
        <w:tblW w:w="9747" w:type="dxa"/>
        <w:tblLayout w:type="fixed"/>
        <w:tblLook w:val="01E0" w:firstRow="1" w:lastRow="1" w:firstColumn="1" w:lastColumn="1" w:noHBand="0" w:noVBand="0"/>
      </w:tblPr>
      <w:tblGrid>
        <w:gridCol w:w="5920"/>
        <w:gridCol w:w="3827"/>
      </w:tblGrid>
      <w:tr w:rsidR="00A43D80" w:rsidRPr="00CC5080" w:rsidTr="00CC5080">
        <w:trPr>
          <w:trHeight w:val="1588"/>
        </w:trPr>
        <w:tc>
          <w:tcPr>
            <w:tcW w:w="5920" w:type="dxa"/>
          </w:tcPr>
          <w:p w:rsidR="00A43D80" w:rsidRPr="008B4E05" w:rsidRDefault="00A43D80" w:rsidP="00A43D80">
            <w:pPr>
              <w:rPr>
                <w:bCs/>
                <w:sz w:val="28"/>
              </w:rPr>
            </w:pPr>
          </w:p>
        </w:tc>
        <w:tc>
          <w:tcPr>
            <w:tcW w:w="3827" w:type="dxa"/>
          </w:tcPr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Pr="008B4E05" w:rsidRDefault="00A43D80" w:rsidP="001D35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43D80" w:rsidRDefault="00A43D80" w:rsidP="001D35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1A6FA4">
              <w:rPr>
                <w:sz w:val="28"/>
                <w:szCs w:val="28"/>
                <w:lang w:val="ru-RU"/>
              </w:rPr>
              <w:t>П</w:t>
            </w:r>
            <w:r w:rsidR="00CC5080">
              <w:rPr>
                <w:sz w:val="28"/>
                <w:szCs w:val="28"/>
                <w:lang w:val="ru-RU"/>
              </w:rPr>
              <w:t>риложение</w:t>
            </w:r>
            <w:r w:rsidRPr="001A6FA4">
              <w:rPr>
                <w:sz w:val="28"/>
                <w:szCs w:val="28"/>
                <w:lang w:val="ru-RU"/>
              </w:rPr>
              <w:t xml:space="preserve"> </w:t>
            </w:r>
            <w:r w:rsidR="001D3580">
              <w:rPr>
                <w:sz w:val="28"/>
                <w:szCs w:val="28"/>
                <w:lang w:val="ru-RU"/>
              </w:rPr>
              <w:t>4</w:t>
            </w:r>
          </w:p>
          <w:p w:rsidR="00A43D80" w:rsidRDefault="00F01E14" w:rsidP="001D35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Методике определения </w:t>
            </w:r>
            <w:r w:rsidR="001D3580">
              <w:rPr>
                <w:sz w:val="28"/>
                <w:szCs w:val="28"/>
                <w:lang w:val="ru-RU"/>
              </w:rPr>
              <w:t>нор</w:t>
            </w:r>
            <w:r>
              <w:rPr>
                <w:sz w:val="28"/>
                <w:szCs w:val="28"/>
                <w:lang w:val="ru-RU"/>
              </w:rPr>
              <w:t xml:space="preserve">мативных затрат на </w:t>
            </w:r>
            <w:r w:rsidR="000C318D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обеспечение функций </w:t>
            </w:r>
            <w:r w:rsidR="000C318D">
              <w:rPr>
                <w:sz w:val="28"/>
                <w:szCs w:val="28"/>
                <w:lang w:val="ru-RU"/>
              </w:rPr>
              <w:t>отраслевых</w:t>
            </w:r>
          </w:p>
          <w:p w:rsidR="000C318D" w:rsidRDefault="000C318D" w:rsidP="001D35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(функциональных) органов администрации</w:t>
            </w:r>
            <w:r w:rsidR="001D3580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муниципального</w:t>
            </w:r>
            <w:r w:rsidR="001D3580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образования Туапсинский </w:t>
            </w:r>
            <w:r w:rsidR="001D3580">
              <w:rPr>
                <w:sz w:val="28"/>
                <w:szCs w:val="28"/>
                <w:lang w:val="ru-RU"/>
              </w:rPr>
              <w:t xml:space="preserve">муниципальный округ Краснодарского края </w:t>
            </w:r>
            <w:r>
              <w:rPr>
                <w:sz w:val="28"/>
                <w:szCs w:val="28"/>
                <w:lang w:val="ru-RU"/>
              </w:rPr>
              <w:t xml:space="preserve"> и</w:t>
            </w:r>
            <w:r w:rsidR="001D3580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подведомственных им </w:t>
            </w:r>
            <w:r w:rsidR="001D3580">
              <w:rPr>
                <w:sz w:val="28"/>
                <w:szCs w:val="28"/>
                <w:lang w:val="ru-RU"/>
              </w:rPr>
              <w:t>м</w:t>
            </w:r>
            <w:r>
              <w:rPr>
                <w:sz w:val="28"/>
                <w:szCs w:val="28"/>
                <w:lang w:val="ru-RU"/>
              </w:rPr>
              <w:t xml:space="preserve">униципальных казенных </w:t>
            </w:r>
            <w:r w:rsidR="001D3580">
              <w:rPr>
                <w:sz w:val="28"/>
                <w:szCs w:val="28"/>
                <w:lang w:val="ru-RU"/>
              </w:rPr>
              <w:t xml:space="preserve">и бюджетных </w:t>
            </w:r>
            <w:r>
              <w:rPr>
                <w:sz w:val="28"/>
                <w:szCs w:val="28"/>
                <w:lang w:val="ru-RU"/>
              </w:rPr>
              <w:t>учреждений</w:t>
            </w:r>
          </w:p>
          <w:p w:rsidR="00A43D80" w:rsidRPr="001A6FA4" w:rsidRDefault="00A43D80" w:rsidP="00A43D80">
            <w:pPr>
              <w:autoSpaceDE w:val="0"/>
              <w:autoSpaceDN w:val="0"/>
              <w:adjustRightInd w:val="0"/>
              <w:ind w:right="-676"/>
              <w:rPr>
                <w:sz w:val="28"/>
                <w:szCs w:val="28"/>
                <w:lang w:val="ru-RU"/>
              </w:rPr>
            </w:pPr>
          </w:p>
          <w:p w:rsidR="00A43D80" w:rsidRPr="001A6FA4" w:rsidRDefault="00A43D80" w:rsidP="00A43D80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A43D80" w:rsidRPr="00E05A83" w:rsidRDefault="00A43D80" w:rsidP="00A43D80">
            <w:pPr>
              <w:autoSpaceDE w:val="0"/>
              <w:autoSpaceDN w:val="0"/>
              <w:adjustRightInd w:val="0"/>
              <w:ind w:right="-197"/>
              <w:rPr>
                <w:sz w:val="28"/>
                <w:szCs w:val="28"/>
                <w:lang w:val="ru-RU"/>
              </w:rPr>
            </w:pPr>
          </w:p>
        </w:tc>
      </w:tr>
    </w:tbl>
    <w:p w:rsidR="001C4C06" w:rsidRPr="000C73E9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3"/>
      <w:r w:rsidRPr="000C73E9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C4C06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>
        <w:rPr>
          <w:rFonts w:ascii="Times New Roman" w:hAnsi="Times New Roman" w:cs="Times New Roman"/>
          <w:b/>
          <w:sz w:val="28"/>
          <w:szCs w:val="28"/>
        </w:rPr>
        <w:t>отраслевых (функциональных)</w:t>
      </w:r>
      <w:r w:rsidRPr="000C73E9">
        <w:rPr>
          <w:rFonts w:ascii="Times New Roman" w:hAnsi="Times New Roman" w:cs="Times New Roman"/>
          <w:b/>
          <w:sz w:val="28"/>
          <w:szCs w:val="28"/>
        </w:rPr>
        <w:t xml:space="preserve"> органов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4C06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F22BC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Туапсинский </w:t>
      </w:r>
      <w:r w:rsidR="00CF22BC"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C4C06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>применяемы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0C73E9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</w:t>
      </w:r>
    </w:p>
    <w:p w:rsidR="001C4C06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затрат на приобретение </w:t>
      </w:r>
      <w:r>
        <w:rPr>
          <w:rFonts w:ascii="Times New Roman" w:hAnsi="Times New Roman" w:cs="Times New Roman"/>
          <w:b/>
          <w:sz w:val="28"/>
          <w:szCs w:val="28"/>
        </w:rPr>
        <w:t>служебного легкового автотранспорта</w:t>
      </w:r>
    </w:p>
    <w:p w:rsidR="001C4C06" w:rsidRPr="00037B35" w:rsidRDefault="001C4C06" w:rsidP="001C4C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126"/>
        <w:gridCol w:w="1418"/>
        <w:gridCol w:w="1984"/>
        <w:gridCol w:w="1276"/>
        <w:gridCol w:w="1417"/>
      </w:tblGrid>
      <w:tr w:rsidR="001C4C06" w:rsidRPr="00CC5080" w:rsidTr="00CC5080">
        <w:trPr>
          <w:trHeight w:val="144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B13A20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с персональным закреплением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B13A20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Транспортное 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ство с персональным закреплением, </w:t>
            </w: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предоставляемое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решению руководителя государственного органа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B13A20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1C4C06" w:rsidRPr="00B13A20" w:rsidTr="00CC5080">
        <w:trPr>
          <w:trHeight w:val="21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C06" w:rsidRPr="00B13A20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C06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</w:p>
          <w:p w:rsidR="001C4C06" w:rsidRPr="00B13A20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и мощность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C06" w:rsidRPr="00B13A20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C06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1C4C06" w:rsidRPr="00B13A20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и мощность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C06" w:rsidRPr="00B13A20" w:rsidRDefault="00F75897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C4C06" w:rsidRPr="00B13A20">
              <w:rPr>
                <w:rFonts w:ascii="Times New Roman" w:hAnsi="Times New Roman" w:cs="Times New Roman"/>
                <w:sz w:val="24"/>
                <w:szCs w:val="24"/>
              </w:rPr>
              <w:t>оличест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4C06" w:rsidRPr="00B13A2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C06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1C4C06" w:rsidRPr="00B13A20" w:rsidRDefault="001C4C06" w:rsidP="00CC50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20">
              <w:rPr>
                <w:rFonts w:ascii="Times New Roman" w:hAnsi="Times New Roman" w:cs="Times New Roman"/>
                <w:sz w:val="24"/>
                <w:szCs w:val="24"/>
              </w:rPr>
              <w:t>и мощность</w:t>
            </w:r>
          </w:p>
        </w:tc>
      </w:tr>
    </w:tbl>
    <w:p w:rsidR="001C4C06" w:rsidRPr="009E77E3" w:rsidRDefault="001C4C06" w:rsidP="001C4C06">
      <w:pPr>
        <w:rPr>
          <w:sz w:val="2"/>
          <w:szCs w:val="2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126"/>
        <w:gridCol w:w="1418"/>
        <w:gridCol w:w="1984"/>
        <w:gridCol w:w="1276"/>
        <w:gridCol w:w="1417"/>
      </w:tblGrid>
      <w:tr w:rsidR="001C4C06" w:rsidRPr="00B13A20" w:rsidTr="00096F01">
        <w:trPr>
          <w:trHeight w:val="257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B13A20" w:rsidRDefault="001C4C06" w:rsidP="00096F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Default="001C4C06" w:rsidP="00096F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B13A20" w:rsidRDefault="001C4C06" w:rsidP="00096F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B13A20" w:rsidRDefault="001C4C06" w:rsidP="00096F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B13A20" w:rsidRDefault="001C4C06" w:rsidP="00096F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B13A20" w:rsidRDefault="001C4C06" w:rsidP="00096F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4C06" w:rsidRPr="00CC5080" w:rsidTr="00096F01">
        <w:trPr>
          <w:trHeight w:val="27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B13A20" w:rsidRDefault="001C4C06" w:rsidP="001C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администрации муниципального образования Туапсинский район 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</w:tr>
      <w:tr w:rsidR="001C4C06" w:rsidRPr="001D3580" w:rsidTr="00096F01">
        <w:trPr>
          <w:trHeight w:val="184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561A2F" w:rsidRDefault="001C4C06" w:rsidP="001C4C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е более 1 единицы в расчете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служащего, замещаю</w:t>
            </w:r>
            <w:r w:rsidR="00CC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щего должность руководите</w:t>
            </w:r>
            <w:r w:rsidR="00CC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ля или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заместителя руководите</w:t>
            </w:r>
            <w:r w:rsidR="00CC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отраслевого (функционального)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органа, относящую</w:t>
            </w:r>
            <w:r w:rsidR="00CC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ся к высшей группе должностей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 службы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561A2F" w:rsidRDefault="001C4C06" w:rsidP="00CF2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</w:t>
            </w:r>
            <w:r w:rsidR="00CF2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22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 млн. рублей для </w:t>
            </w:r>
            <w:r w:rsidR="00CF22BC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служащего, замещающего должность руководителя или заместителя руководителя государственного органа,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относящуюся к высшей группе должностей гражданской службы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руково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дители»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561A2F" w:rsidRDefault="001C4C06" w:rsidP="001C4C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61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1 единицы в расчете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r w:rsidR="00096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льного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служащего, замещаю</w:t>
            </w:r>
            <w:r w:rsidR="00CC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щего должность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</w:t>
            </w:r>
            <w:r w:rsidR="00096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структурно</w:t>
            </w:r>
            <w:r w:rsidR="00096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го подразделе</w:t>
            </w:r>
            <w:r w:rsidR="00096F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отраслевого (функционального)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органа, относящую</w:t>
            </w:r>
            <w:r w:rsidR="00CC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ся к высшей группе должностей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службы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CC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1" w:name="_GoBack"/>
            <w:bookmarkEnd w:id="1"/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561A2F" w:rsidRDefault="001C4C06" w:rsidP="00096F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61A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1,5 млн. рублей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ужащего, замещающего должность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 отраслевого (функционально</w:t>
            </w:r>
            <w:r w:rsidR="00CC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го)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 органа, относящуюся к высшей группе должностей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 xml:space="preserve">службы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1A2F">
              <w:rPr>
                <w:rFonts w:ascii="Times New Roman" w:hAnsi="Times New Roman" w:cs="Times New Roman"/>
                <w:sz w:val="24"/>
                <w:szCs w:val="24"/>
              </w:rPr>
              <w:t>руководите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ли»</w:t>
            </w:r>
          </w:p>
          <w:p w:rsidR="001C4C06" w:rsidRPr="00561A2F" w:rsidRDefault="001C4C06" w:rsidP="00096F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1C4C06" w:rsidRDefault="001C4C06" w:rsidP="00096F01">
            <w:pPr>
              <w:autoSpaceDE w:val="0"/>
              <w:autoSpaceDN w:val="0"/>
              <w:adjustRightInd w:val="0"/>
              <w:rPr>
                <w:rFonts w:eastAsiaTheme="minorHAnsi"/>
                <w:lang w:val="ru-RU" w:eastAsia="en-US"/>
              </w:rPr>
            </w:pPr>
            <w:r w:rsidRPr="001C4C06">
              <w:rPr>
                <w:rFonts w:eastAsiaTheme="minorHAnsi"/>
                <w:lang w:val="ru-RU" w:eastAsia="en-US"/>
              </w:rPr>
              <w:lastRenderedPageBreak/>
              <w:t>не более трехкрат</w:t>
            </w:r>
            <w:r w:rsidR="00096F01">
              <w:rPr>
                <w:rFonts w:eastAsiaTheme="minorHAnsi"/>
                <w:lang w:val="ru-RU" w:eastAsia="en-US"/>
              </w:rPr>
              <w:t>-</w:t>
            </w:r>
            <w:r w:rsidRPr="001C4C06">
              <w:rPr>
                <w:rFonts w:eastAsiaTheme="minorHAnsi"/>
                <w:lang w:val="ru-RU" w:eastAsia="en-US"/>
              </w:rPr>
              <w:t>ного размера количества транспорт</w:t>
            </w:r>
            <w:r w:rsidR="00096F01">
              <w:rPr>
                <w:rFonts w:eastAsiaTheme="minorHAnsi"/>
                <w:lang w:val="ru-RU" w:eastAsia="en-US"/>
              </w:rPr>
              <w:t>-</w:t>
            </w:r>
            <w:r w:rsidRPr="001C4C06">
              <w:rPr>
                <w:rFonts w:eastAsiaTheme="minorHAnsi"/>
                <w:lang w:val="ru-RU" w:eastAsia="en-US"/>
              </w:rPr>
              <w:t>ных средств с персональ</w:t>
            </w:r>
            <w:r w:rsidR="00096F01">
              <w:rPr>
                <w:rFonts w:eastAsiaTheme="minorHAnsi"/>
                <w:lang w:val="ru-RU" w:eastAsia="en-US"/>
              </w:rPr>
              <w:t>-</w:t>
            </w:r>
            <w:r w:rsidRPr="001C4C06">
              <w:rPr>
                <w:rFonts w:eastAsiaTheme="minorHAnsi"/>
                <w:lang w:val="ru-RU" w:eastAsia="en-US"/>
              </w:rPr>
              <w:t>ным закрепле</w:t>
            </w:r>
            <w:r w:rsidR="00096F01">
              <w:rPr>
                <w:rFonts w:eastAsiaTheme="minorHAnsi"/>
                <w:lang w:val="ru-RU" w:eastAsia="en-US"/>
              </w:rPr>
              <w:t>-</w:t>
            </w:r>
            <w:r w:rsidRPr="001C4C06">
              <w:rPr>
                <w:rFonts w:eastAsiaTheme="minorHAnsi"/>
                <w:lang w:val="ru-RU" w:eastAsia="en-US"/>
              </w:rPr>
              <w:lastRenderedPageBreak/>
              <w:t xml:space="preserve">нием </w:t>
            </w:r>
            <w:r w:rsidRPr="001C4C06">
              <w:rPr>
                <w:vertAlign w:val="superscript"/>
                <w:lang w:val="ru-RU"/>
              </w:rPr>
              <w:t>2)</w:t>
            </w:r>
          </w:p>
          <w:p w:rsidR="001C4C06" w:rsidRPr="00561A2F" w:rsidRDefault="001C4C06" w:rsidP="00096F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561A2F" w:rsidRDefault="001C4C06" w:rsidP="00CF22BC">
            <w:pPr>
              <w:autoSpaceDE w:val="0"/>
              <w:autoSpaceDN w:val="0"/>
              <w:adjustRightInd w:val="0"/>
            </w:pPr>
            <w:r w:rsidRPr="001C4C06">
              <w:rPr>
                <w:rFonts w:eastAsiaTheme="minorHAnsi"/>
                <w:lang w:val="ru-RU" w:eastAsia="en-US"/>
              </w:rPr>
              <w:lastRenderedPageBreak/>
              <w:t xml:space="preserve">не более 1,0 млн. рублей </w:t>
            </w:r>
          </w:p>
        </w:tc>
      </w:tr>
    </w:tbl>
    <w:p w:rsidR="001C4C06" w:rsidRDefault="001C4C06" w:rsidP="001C4C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C4C06" w:rsidRPr="009B60B3" w:rsidRDefault="001C4C06" w:rsidP="001C4C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0B3">
        <w:rPr>
          <w:rFonts w:ascii="Times New Roman" w:hAnsi="Times New Roman" w:cs="Times New Roman"/>
          <w:sz w:val="28"/>
          <w:szCs w:val="28"/>
        </w:rPr>
        <w:t xml:space="preserve">Порядок предоставления, использования и эксплуатации служебного автотранспорта (включая установление лимитов пробега </w:t>
      </w:r>
      <w:r>
        <w:rPr>
          <w:rFonts w:ascii="Times New Roman" w:hAnsi="Times New Roman" w:cs="Times New Roman"/>
          <w:sz w:val="28"/>
          <w:szCs w:val="28"/>
        </w:rPr>
        <w:t xml:space="preserve">служебного </w:t>
      </w:r>
      <w:r w:rsidRPr="009B60B3">
        <w:rPr>
          <w:rFonts w:ascii="Times New Roman" w:hAnsi="Times New Roman" w:cs="Times New Roman"/>
          <w:sz w:val="28"/>
          <w:szCs w:val="28"/>
        </w:rPr>
        <w:t xml:space="preserve">автотранспорта, количество единиц служебного автотранспорта, предоставляемого </w:t>
      </w:r>
      <w:r>
        <w:rPr>
          <w:rFonts w:ascii="Times New Roman" w:hAnsi="Times New Roman" w:cs="Times New Roman"/>
          <w:sz w:val="28"/>
          <w:szCs w:val="28"/>
        </w:rPr>
        <w:t xml:space="preserve">отраслевым (функциональным) </w:t>
      </w:r>
      <w:r w:rsidRPr="009B60B3">
        <w:rPr>
          <w:rFonts w:ascii="Times New Roman" w:hAnsi="Times New Roman" w:cs="Times New Roman"/>
          <w:sz w:val="28"/>
          <w:szCs w:val="28"/>
        </w:rPr>
        <w:t xml:space="preserve">органам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Туапсинский </w:t>
      </w:r>
      <w:r w:rsidR="00CF22BC">
        <w:rPr>
          <w:rFonts w:ascii="Times New Roman" w:hAnsi="Times New Roman" w:cs="Times New Roman"/>
          <w:sz w:val="28"/>
          <w:szCs w:val="28"/>
        </w:rPr>
        <w:t>муниципа</w:t>
      </w:r>
      <w:r w:rsidR="00CC5080">
        <w:rPr>
          <w:rFonts w:ascii="Times New Roman" w:hAnsi="Times New Roman" w:cs="Times New Roman"/>
          <w:sz w:val="28"/>
          <w:szCs w:val="28"/>
        </w:rPr>
        <w:t>льный округ Краснодарского края,</w:t>
      </w:r>
      <w:r w:rsidRPr="009B60B3">
        <w:rPr>
          <w:rFonts w:ascii="Times New Roman" w:hAnsi="Times New Roman" w:cs="Times New Roman"/>
          <w:sz w:val="28"/>
          <w:szCs w:val="28"/>
        </w:rPr>
        <w:t xml:space="preserve"> находящегося в оперативном управлении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B60B3">
        <w:rPr>
          <w:rFonts w:ascii="Times New Roman" w:hAnsi="Times New Roman" w:cs="Times New Roman"/>
          <w:sz w:val="28"/>
          <w:szCs w:val="28"/>
        </w:rPr>
        <w:t xml:space="preserve"> казенного учреждения «</w:t>
      </w:r>
      <w:r>
        <w:rPr>
          <w:rFonts w:ascii="Times New Roman" w:hAnsi="Times New Roman" w:cs="Times New Roman"/>
          <w:sz w:val="28"/>
          <w:szCs w:val="28"/>
        </w:rPr>
        <w:t xml:space="preserve">Центр обеспечения деятельности органов местного самоуправления муниципального образования Туапсинский </w:t>
      </w:r>
      <w:r w:rsidR="00CC508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F22BC">
        <w:rPr>
          <w:rFonts w:ascii="Times New Roman" w:hAnsi="Times New Roman" w:cs="Times New Roman"/>
          <w:sz w:val="28"/>
          <w:szCs w:val="28"/>
        </w:rPr>
        <w:t>округ</w:t>
      </w:r>
      <w:r w:rsidRPr="009B60B3">
        <w:rPr>
          <w:rFonts w:ascii="Times New Roman" w:hAnsi="Times New Roman" w:cs="Times New Roman"/>
          <w:sz w:val="28"/>
          <w:szCs w:val="28"/>
        </w:rPr>
        <w:t xml:space="preserve">», определяется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муниципального образования Туапсинский </w:t>
      </w:r>
      <w:r w:rsidR="00CF22BC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9B60B3">
        <w:rPr>
          <w:rFonts w:ascii="Times New Roman" w:hAnsi="Times New Roman" w:cs="Times New Roman"/>
          <w:sz w:val="28"/>
          <w:szCs w:val="28"/>
        </w:rPr>
        <w:t>.</w:t>
      </w:r>
    </w:p>
    <w:p w:rsidR="00F5656B" w:rsidRDefault="00F5656B" w:rsidP="00E05A8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6A51" w:rsidRDefault="00496A51" w:rsidP="00E05A83">
      <w:pPr>
        <w:ind w:firstLine="708"/>
        <w:jc w:val="both"/>
        <w:rPr>
          <w:sz w:val="28"/>
          <w:szCs w:val="28"/>
          <w:lang w:val="ru-RU"/>
        </w:rPr>
      </w:pPr>
    </w:p>
    <w:p w:rsidR="00236D8C" w:rsidRDefault="00236D8C" w:rsidP="00E05A83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</w:t>
      </w:r>
    </w:p>
    <w:bookmarkEnd w:id="0"/>
    <w:p w:rsidR="00CF22BC" w:rsidRDefault="00CF22BC" w:rsidP="000B44B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</w:t>
      </w:r>
      <w:r w:rsidRPr="003D29A4">
        <w:rPr>
          <w:sz w:val="28"/>
          <w:szCs w:val="28"/>
          <w:lang w:val="ru-RU"/>
        </w:rPr>
        <w:t xml:space="preserve"> финансового управления  </w:t>
      </w:r>
    </w:p>
    <w:p w:rsidR="0080349E" w:rsidRDefault="00CF22BC" w:rsidP="000B44B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="0080349E">
        <w:rPr>
          <w:sz w:val="28"/>
          <w:szCs w:val="28"/>
          <w:lang w:val="ru-RU"/>
        </w:rPr>
        <w:t>дминистрации</w:t>
      </w:r>
      <w:r>
        <w:rPr>
          <w:sz w:val="28"/>
          <w:szCs w:val="28"/>
          <w:lang w:val="ru-RU"/>
        </w:rPr>
        <w:t xml:space="preserve"> </w:t>
      </w:r>
      <w:r w:rsidR="0080349E">
        <w:rPr>
          <w:sz w:val="28"/>
          <w:szCs w:val="28"/>
          <w:lang w:val="ru-RU"/>
        </w:rPr>
        <w:t xml:space="preserve">муниципального образования </w:t>
      </w:r>
    </w:p>
    <w:p w:rsidR="0080349E" w:rsidRPr="0080349E" w:rsidRDefault="0080349E" w:rsidP="00CC5080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Туапсинский </w:t>
      </w:r>
      <w:r w:rsidR="00CC5080">
        <w:rPr>
          <w:sz w:val="28"/>
          <w:szCs w:val="28"/>
          <w:lang w:val="ru-RU"/>
        </w:rPr>
        <w:t xml:space="preserve">район                                                                              </w:t>
      </w:r>
      <w:r w:rsidR="00CF22BC">
        <w:rPr>
          <w:sz w:val="28"/>
          <w:szCs w:val="28"/>
          <w:lang w:val="ru-RU"/>
        </w:rPr>
        <w:t>Ю.Н. Кулакова</w:t>
      </w:r>
    </w:p>
    <w:p w:rsidR="00346859" w:rsidRDefault="00346859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sectPr w:rsidR="0080349E" w:rsidSect="00236D8C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D8C" w:rsidRDefault="00236D8C" w:rsidP="00F75897">
      <w:r>
        <w:separator/>
      </w:r>
    </w:p>
  </w:endnote>
  <w:endnote w:type="continuationSeparator" w:id="0">
    <w:p w:rsidR="00236D8C" w:rsidRDefault="00236D8C" w:rsidP="00F7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D8C" w:rsidRDefault="00236D8C" w:rsidP="00F75897">
      <w:r>
        <w:separator/>
      </w:r>
    </w:p>
  </w:footnote>
  <w:footnote w:type="continuationSeparator" w:id="0">
    <w:p w:rsidR="00236D8C" w:rsidRDefault="00236D8C" w:rsidP="00F75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6838081"/>
      <w:docPartObj>
        <w:docPartGallery w:val="Page Numbers (Top of Page)"/>
        <w:docPartUnique/>
      </w:docPartObj>
    </w:sdtPr>
    <w:sdtEndPr/>
    <w:sdtContent>
      <w:p w:rsidR="00236D8C" w:rsidRDefault="00236D8C">
        <w:pPr>
          <w:pStyle w:val="a4"/>
          <w:jc w:val="center"/>
          <w:rPr>
            <w:lang w:val="ru-RU"/>
          </w:rPr>
        </w:pPr>
      </w:p>
      <w:p w:rsidR="00236D8C" w:rsidRDefault="00236D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080" w:rsidRPr="00CC5080">
          <w:rPr>
            <w:noProof/>
            <w:lang w:val="ru-RU"/>
          </w:rPr>
          <w:t>2</w:t>
        </w:r>
        <w:r>
          <w:fldChar w:fldCharType="end"/>
        </w:r>
      </w:p>
    </w:sdtContent>
  </w:sdt>
  <w:p w:rsidR="00236D8C" w:rsidRDefault="00236D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193C"/>
    <w:rsid w:val="000433F9"/>
    <w:rsid w:val="00096F01"/>
    <w:rsid w:val="000B204C"/>
    <w:rsid w:val="000B44B2"/>
    <w:rsid w:val="000C318D"/>
    <w:rsid w:val="00163E06"/>
    <w:rsid w:val="0017010C"/>
    <w:rsid w:val="001C4C06"/>
    <w:rsid w:val="001D3580"/>
    <w:rsid w:val="001E3C27"/>
    <w:rsid w:val="002170D9"/>
    <w:rsid w:val="002361B7"/>
    <w:rsid w:val="00236D8C"/>
    <w:rsid w:val="002916BB"/>
    <w:rsid w:val="002E6A7F"/>
    <w:rsid w:val="003006F6"/>
    <w:rsid w:val="00346859"/>
    <w:rsid w:val="003E72DB"/>
    <w:rsid w:val="00404F71"/>
    <w:rsid w:val="00496A51"/>
    <w:rsid w:val="005F5860"/>
    <w:rsid w:val="006060B1"/>
    <w:rsid w:val="006419CF"/>
    <w:rsid w:val="006B642E"/>
    <w:rsid w:val="0070497F"/>
    <w:rsid w:val="007361BB"/>
    <w:rsid w:val="007B2444"/>
    <w:rsid w:val="0080131E"/>
    <w:rsid w:val="0080349E"/>
    <w:rsid w:val="008202E1"/>
    <w:rsid w:val="008A2D12"/>
    <w:rsid w:val="009506D0"/>
    <w:rsid w:val="00A1745B"/>
    <w:rsid w:val="00A43D80"/>
    <w:rsid w:val="00A51016"/>
    <w:rsid w:val="00A64848"/>
    <w:rsid w:val="00AA40F1"/>
    <w:rsid w:val="00AD7A0C"/>
    <w:rsid w:val="00B11EEE"/>
    <w:rsid w:val="00B177AC"/>
    <w:rsid w:val="00B33E58"/>
    <w:rsid w:val="00BA7378"/>
    <w:rsid w:val="00BD53CF"/>
    <w:rsid w:val="00C01F98"/>
    <w:rsid w:val="00CB2B6C"/>
    <w:rsid w:val="00CC5080"/>
    <w:rsid w:val="00CD2837"/>
    <w:rsid w:val="00CE44DC"/>
    <w:rsid w:val="00CF0E32"/>
    <w:rsid w:val="00CF22BC"/>
    <w:rsid w:val="00D634E7"/>
    <w:rsid w:val="00DA3D3A"/>
    <w:rsid w:val="00DB6C2E"/>
    <w:rsid w:val="00DD1E4D"/>
    <w:rsid w:val="00E05A83"/>
    <w:rsid w:val="00EB7352"/>
    <w:rsid w:val="00EC6FC4"/>
    <w:rsid w:val="00F01E14"/>
    <w:rsid w:val="00F06C7A"/>
    <w:rsid w:val="00F5656B"/>
    <w:rsid w:val="00F57867"/>
    <w:rsid w:val="00F75897"/>
    <w:rsid w:val="00F83683"/>
    <w:rsid w:val="00F9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table" w:styleId="a3">
    <w:name w:val="Table Grid"/>
    <w:basedOn w:val="a1"/>
    <w:uiPriority w:val="59"/>
    <w:rsid w:val="00300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758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589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F758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75897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7F110-72BB-4D67-8F5D-58406062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Пичугина ЛВ.</cp:lastModifiedBy>
  <cp:revision>32</cp:revision>
  <cp:lastPrinted>2024-12-23T08:51:00Z</cp:lastPrinted>
  <dcterms:created xsi:type="dcterms:W3CDTF">2015-11-23T07:56:00Z</dcterms:created>
  <dcterms:modified xsi:type="dcterms:W3CDTF">2024-12-23T14:39:00Z</dcterms:modified>
</cp:coreProperties>
</file>